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3A67A" w14:textId="2B48BFEA" w:rsidR="006040CA" w:rsidRPr="0030096A" w:rsidRDefault="006040CA" w:rsidP="006040CA">
      <w:pPr>
        <w:pStyle w:val="a3"/>
        <w:shd w:val="clear" w:color="auto" w:fill="FFFFFF"/>
        <w:spacing w:before="0" w:beforeAutospacing="0" w:after="450" w:afterAutospacing="0" w:line="360" w:lineRule="atLeast"/>
        <w:jc w:val="center"/>
        <w:rPr>
          <w:sz w:val="28"/>
          <w:szCs w:val="28"/>
        </w:rPr>
      </w:pPr>
      <w:bookmarkStart w:id="0" w:name="_GoBack"/>
      <w:bookmarkEnd w:id="0"/>
      <w:r w:rsidRPr="0030096A">
        <w:rPr>
          <w:rStyle w:val="a4"/>
          <w:sz w:val="28"/>
          <w:szCs w:val="28"/>
        </w:rPr>
        <w:t xml:space="preserve">Анонс мероприятий для бизнеса за </w:t>
      </w:r>
      <w:r w:rsidR="001039F5">
        <w:rPr>
          <w:rStyle w:val="a4"/>
          <w:sz w:val="28"/>
          <w:szCs w:val="28"/>
        </w:rPr>
        <w:t>октябрь</w:t>
      </w:r>
      <w:r w:rsidRPr="0030096A">
        <w:rPr>
          <w:rStyle w:val="a4"/>
          <w:sz w:val="28"/>
          <w:szCs w:val="28"/>
        </w:rPr>
        <w:t xml:space="preserve"> 202</w:t>
      </w:r>
      <w:r w:rsidR="00392041">
        <w:rPr>
          <w:rStyle w:val="a4"/>
          <w:sz w:val="28"/>
          <w:szCs w:val="28"/>
        </w:rPr>
        <w:t>5</w:t>
      </w:r>
      <w:r w:rsidRPr="0030096A">
        <w:rPr>
          <w:rStyle w:val="a4"/>
          <w:sz w:val="28"/>
          <w:szCs w:val="28"/>
        </w:rPr>
        <w:t xml:space="preserve"> года</w:t>
      </w:r>
    </w:p>
    <w:p w14:paraId="32284C9F" w14:textId="77777777" w:rsidR="00AA4575" w:rsidRDefault="00392041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21 октября 2025 г. </w:t>
      </w:r>
      <w:r>
        <w:rPr>
          <w:bCs/>
          <w:color w:val="000000" w:themeColor="text1"/>
          <w:sz w:val="28"/>
          <w:szCs w:val="28"/>
        </w:rPr>
        <w:t>состоялся совет дире</w:t>
      </w:r>
      <w:r w:rsidR="00AA4575">
        <w:rPr>
          <w:bCs/>
          <w:color w:val="000000" w:themeColor="text1"/>
          <w:sz w:val="28"/>
          <w:szCs w:val="28"/>
        </w:rPr>
        <w:t xml:space="preserve">кторов </w:t>
      </w:r>
      <w:r w:rsidR="00AA4575">
        <w:rPr>
          <w:sz w:val="28"/>
          <w:szCs w:val="28"/>
        </w:rPr>
        <w:t>сельскохозяйственных предприятий Пермского муниципального округа Пермского края. На совещании рассмотрены вопросы:</w:t>
      </w:r>
    </w:p>
    <w:p w14:paraId="4F104867" w14:textId="5E8BA926" w:rsidR="00AA4575" w:rsidRDefault="00AA4575" w:rsidP="00AA4575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t> </w:t>
      </w:r>
      <w:r>
        <w:rPr>
          <w:rFonts w:ascii="Times New Roman" w:hAnsi="Times New Roman" w:cs="Times New Roman"/>
          <w:sz w:val="28"/>
          <w:szCs w:val="28"/>
        </w:rPr>
        <w:t>о занесении данных в систему ЕФГИС ЗСН – одно из условий получения субсидий в 2026 году;</w:t>
      </w:r>
    </w:p>
    <w:p w14:paraId="3EB66CB0" w14:textId="05730489" w:rsidR="00AA4575" w:rsidRDefault="00AA4575" w:rsidP="00AA4575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о приобретении минеральных удобрений под урожай 2026 года для расчета ставок субсидий по минеральным удобрениям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;</w:t>
      </w:r>
    </w:p>
    <w:p w14:paraId="406FE585" w14:textId="0AA53BAD" w:rsidR="00AA4575" w:rsidRDefault="00AA4575" w:rsidP="00AA4575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 о завершении уборочных и кормозаготовительных работ в Пермском муниципальном округе Пермского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1FC50213" w14:textId="69150223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заседании приняли участие 30 человек.</w:t>
      </w:r>
    </w:p>
    <w:p w14:paraId="750C19D1" w14:textId="50017758" w:rsidR="00AA4575" w:rsidRDefault="0003778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CC1320" wp14:editId="1ABA658D">
            <wp:simplePos x="0" y="0"/>
            <wp:positionH relativeFrom="column">
              <wp:posOffset>100965</wp:posOffset>
            </wp:positionH>
            <wp:positionV relativeFrom="paragraph">
              <wp:posOffset>83185</wp:posOffset>
            </wp:positionV>
            <wp:extent cx="5940425" cy="424815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EE0D7" w14:textId="26EF821E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6B42A8" w14:textId="126DF074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7692DC" w14:textId="51ECC369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11638C" w14:textId="1CD87D5E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4E3CAA" w14:textId="2C7A2478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D5D9D9" w14:textId="7B1333E4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BABEC5" w14:textId="593558AB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976E70" w14:textId="4274A21E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7C343D" w14:textId="48D6DC26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513215" w14:textId="1AFB2559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D49961" w14:textId="77777777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550C84" w14:textId="06CDD9FB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30243D" w14:textId="2BEAF886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4D07A4" w14:textId="562B0C0C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7A10BC" w14:textId="795F16FA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A92CB5" w14:textId="5A24E5EF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95EBEC" w14:textId="16889E5E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23049A1" w14:textId="77777777" w:rsidR="00AA4575" w:rsidRDefault="00AA4575" w:rsidP="00AA457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2CD2D0" w14:textId="63ED55D0" w:rsidR="00392041" w:rsidRDefault="00392041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04A3C36C" w14:textId="634C54FE" w:rsidR="00AA4575" w:rsidRPr="00EB13E3" w:rsidRDefault="00392041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EB13E3">
        <w:rPr>
          <w:b/>
          <w:color w:val="000000" w:themeColor="text1"/>
          <w:sz w:val="28"/>
          <w:szCs w:val="28"/>
        </w:rPr>
        <w:t>28 октября</w:t>
      </w:r>
      <w:r w:rsidR="00AA4575" w:rsidRPr="00EB13E3">
        <w:rPr>
          <w:bCs/>
          <w:color w:val="000000" w:themeColor="text1"/>
          <w:sz w:val="28"/>
          <w:szCs w:val="28"/>
        </w:rPr>
        <w:t xml:space="preserve"> </w:t>
      </w:r>
      <w:r w:rsidR="00AA4575" w:rsidRPr="00EB13E3">
        <w:rPr>
          <w:b/>
          <w:color w:val="000000" w:themeColor="text1"/>
          <w:sz w:val="28"/>
          <w:szCs w:val="28"/>
        </w:rPr>
        <w:t>2025 г.</w:t>
      </w:r>
      <w:r w:rsidRPr="00EB13E3">
        <w:rPr>
          <w:bCs/>
          <w:color w:val="000000" w:themeColor="text1"/>
          <w:sz w:val="28"/>
          <w:szCs w:val="28"/>
        </w:rPr>
        <w:t xml:space="preserve"> </w:t>
      </w:r>
      <w:r w:rsidR="00AA4575" w:rsidRPr="00EB13E3">
        <w:rPr>
          <w:bCs/>
          <w:color w:val="000000" w:themeColor="text1"/>
          <w:sz w:val="28"/>
          <w:szCs w:val="28"/>
        </w:rPr>
        <w:t>проведен</w:t>
      </w:r>
      <w:r w:rsidR="00037785" w:rsidRPr="00EB13E3">
        <w:rPr>
          <w:bCs/>
          <w:color w:val="000000" w:themeColor="text1"/>
          <w:sz w:val="28"/>
          <w:szCs w:val="28"/>
        </w:rPr>
        <w:t xml:space="preserve"> </w:t>
      </w:r>
      <w:r w:rsidRPr="00EB13E3">
        <w:rPr>
          <w:bCs/>
          <w:color w:val="000000" w:themeColor="text1"/>
          <w:sz w:val="28"/>
          <w:szCs w:val="28"/>
        </w:rPr>
        <w:t>рекламный тур с туроператорами</w:t>
      </w:r>
      <w:r w:rsidR="00AA4575" w:rsidRPr="00EB13E3">
        <w:rPr>
          <w:bCs/>
          <w:color w:val="000000" w:themeColor="text1"/>
          <w:sz w:val="28"/>
          <w:szCs w:val="28"/>
        </w:rPr>
        <w:t xml:space="preserve"> </w:t>
      </w:r>
      <w:r w:rsidR="00AA4575" w:rsidRPr="00EB13E3">
        <w:rPr>
          <w:sz w:val="28"/>
          <w:szCs w:val="28"/>
        </w:rPr>
        <w:t>для субъектов сферы туризма Пермского муниципального округа Пермского края, туроператоров и турагентов г. Перми и Пермского края по следующим туристическим объектам Пермского муниципального округа Пермского края:</w:t>
      </w:r>
    </w:p>
    <w:p w14:paraId="198CC22E" w14:textId="06C9BEBC" w:rsidR="00AA4575" w:rsidRPr="00EB13E3" w:rsidRDefault="00AA4575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EB13E3">
        <w:rPr>
          <w:sz w:val="28"/>
          <w:szCs w:val="28"/>
        </w:rPr>
        <w:t xml:space="preserve">- экскурсия по </w:t>
      </w:r>
      <w:r w:rsidR="00EB13E3" w:rsidRPr="00EB13E3">
        <w:rPr>
          <w:sz w:val="28"/>
          <w:szCs w:val="28"/>
        </w:rPr>
        <w:t xml:space="preserve">«Ягоднику «Белая ежевика» - территория семейного отдыха» </w:t>
      </w:r>
      <w:r w:rsidRPr="00EB13E3">
        <w:rPr>
          <w:sz w:val="28"/>
          <w:szCs w:val="28"/>
        </w:rPr>
        <w:t>(</w:t>
      </w:r>
      <w:r w:rsidR="00EB13E3" w:rsidRPr="00EB13E3">
        <w:rPr>
          <w:sz w:val="28"/>
          <w:szCs w:val="28"/>
        </w:rPr>
        <w:t>СНТ Ручеек, 239</w:t>
      </w:r>
      <w:r w:rsidRPr="00EB13E3">
        <w:rPr>
          <w:sz w:val="28"/>
          <w:szCs w:val="28"/>
        </w:rPr>
        <w:t>);</w:t>
      </w:r>
    </w:p>
    <w:p w14:paraId="48021E2D" w14:textId="0DB218C1" w:rsidR="00AA4575" w:rsidRPr="00EB13E3" w:rsidRDefault="00AA4575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EB13E3">
        <w:rPr>
          <w:sz w:val="28"/>
          <w:szCs w:val="28"/>
        </w:rPr>
        <w:t xml:space="preserve">- экскурсия по </w:t>
      </w:r>
      <w:r w:rsidR="00EB13E3" w:rsidRPr="00EB13E3">
        <w:rPr>
          <w:sz w:val="28"/>
          <w:szCs w:val="28"/>
        </w:rPr>
        <w:t xml:space="preserve">базе отдыха «Багамы» </w:t>
      </w:r>
      <w:r w:rsidRPr="00EB13E3">
        <w:rPr>
          <w:sz w:val="28"/>
          <w:szCs w:val="28"/>
        </w:rPr>
        <w:t xml:space="preserve">(д. </w:t>
      </w:r>
      <w:r w:rsidR="00EB13E3" w:rsidRPr="00EB13E3">
        <w:rPr>
          <w:sz w:val="28"/>
          <w:szCs w:val="28"/>
        </w:rPr>
        <w:t>Гамы, ул. Садовая, д. 1</w:t>
      </w:r>
      <w:r w:rsidRPr="00EB13E3">
        <w:rPr>
          <w:sz w:val="28"/>
          <w:szCs w:val="28"/>
        </w:rPr>
        <w:t>)</w:t>
      </w:r>
      <w:r w:rsidR="00EB13E3" w:rsidRPr="00EB13E3">
        <w:rPr>
          <w:sz w:val="28"/>
          <w:szCs w:val="28"/>
        </w:rPr>
        <w:t>;</w:t>
      </w:r>
    </w:p>
    <w:p w14:paraId="046C6D66" w14:textId="24677EEB" w:rsidR="00EB13E3" w:rsidRPr="00EB13E3" w:rsidRDefault="00EB13E3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EB13E3">
        <w:rPr>
          <w:sz w:val="28"/>
          <w:szCs w:val="28"/>
        </w:rPr>
        <w:lastRenderedPageBreak/>
        <w:t>- экскурсия по Конноспортивной школе «Реприз» (п. Красный Восход, ул. Спортивная, д. 13).</w:t>
      </w:r>
    </w:p>
    <w:p w14:paraId="144C786C" w14:textId="04822175" w:rsidR="00AA4575" w:rsidRPr="00EB13E3" w:rsidRDefault="00AA4575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EB13E3">
        <w:rPr>
          <w:sz w:val="28"/>
          <w:szCs w:val="28"/>
        </w:rPr>
        <w:t xml:space="preserve">На базе </w:t>
      </w:r>
      <w:r w:rsidR="00EB13E3" w:rsidRPr="00EB13E3">
        <w:rPr>
          <w:sz w:val="28"/>
          <w:szCs w:val="28"/>
        </w:rPr>
        <w:t>Конноспортивной школы «Реприз»</w:t>
      </w:r>
      <w:r w:rsidRPr="00EB13E3">
        <w:rPr>
          <w:sz w:val="28"/>
          <w:szCs w:val="28"/>
        </w:rPr>
        <w:t xml:space="preserve">: </w:t>
      </w:r>
    </w:p>
    <w:p w14:paraId="54B47311" w14:textId="77777777" w:rsidR="00AA4575" w:rsidRPr="00EB13E3" w:rsidRDefault="00AA4575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EB13E3">
        <w:rPr>
          <w:sz w:val="28"/>
          <w:szCs w:val="28"/>
        </w:rPr>
        <w:t>- круглый стол, на котором состоялся обмен мнениями;</w:t>
      </w:r>
    </w:p>
    <w:p w14:paraId="29AF36FB" w14:textId="77777777" w:rsidR="00AA4575" w:rsidRPr="00EB13E3" w:rsidRDefault="00AA4575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EB13E3">
        <w:rPr>
          <w:sz w:val="28"/>
          <w:szCs w:val="28"/>
        </w:rPr>
        <w:t>- выездное заседание координационного совета по туризму в Пермском муниципальном округе Пермского края.</w:t>
      </w:r>
    </w:p>
    <w:p w14:paraId="41DD12ED" w14:textId="19568461" w:rsidR="00AA4575" w:rsidRDefault="00AA4575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EB13E3">
        <w:rPr>
          <w:sz w:val="28"/>
          <w:szCs w:val="28"/>
        </w:rPr>
        <w:t>Приняли участие 4</w:t>
      </w:r>
      <w:r w:rsidR="002B7D3C">
        <w:rPr>
          <w:sz w:val="28"/>
          <w:szCs w:val="28"/>
        </w:rPr>
        <w:t>1</w:t>
      </w:r>
      <w:r w:rsidRPr="00EB13E3">
        <w:rPr>
          <w:sz w:val="28"/>
          <w:szCs w:val="28"/>
        </w:rPr>
        <w:t xml:space="preserve"> человек.</w:t>
      </w:r>
    </w:p>
    <w:p w14:paraId="2A33B656" w14:textId="65235720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19F9D5" wp14:editId="4F62CBB7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5940425" cy="3800475"/>
            <wp:effectExtent l="0" t="0" r="317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33992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4BC3CCC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41B94263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2DDBFB96" w14:textId="4011A812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06998E1" w14:textId="6E1A9726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D257B7B" w14:textId="71FEC41E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55B6BA11" w14:textId="5E0D121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367BD61F" w14:textId="47D22DF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53A3A3D" w14:textId="05D92A61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773B7425" w14:textId="3EE3B663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9F22DF7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4A7A2F6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A603810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21C6D13C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68336A7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3E9E4089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4DFB0988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561F4572" w14:textId="6C7E8D2E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8853E8E" wp14:editId="6567210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940425" cy="3963035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4E65D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71CA2DC" w14:textId="3249B938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51535D4E" w14:textId="062F4983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5F23E7B3" w14:textId="7F7CB84F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EB79952" w14:textId="1481CAEA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52522AAE" w14:textId="353C2D7A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0A97A1C" w14:textId="60BE6760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390BA9A" w14:textId="6253488F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30139301" w14:textId="79FB6D45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3D9BDD16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40A1F5BA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1DD5DD6F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6E62939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4FDCAA4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7F8C2FA0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28B8C93A" w14:textId="77777777" w:rsidR="00485896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7E73871" w14:textId="7179161C" w:rsidR="00485896" w:rsidRPr="00EB13E3" w:rsidRDefault="00485896" w:rsidP="00AA457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45D31421" w14:textId="45D781D9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C84B9B" wp14:editId="779D3EF7">
            <wp:simplePos x="0" y="0"/>
            <wp:positionH relativeFrom="margin">
              <wp:align>right</wp:align>
            </wp:positionH>
            <wp:positionV relativeFrom="paragraph">
              <wp:posOffset>-97790</wp:posOffset>
            </wp:positionV>
            <wp:extent cx="5940425" cy="3963035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BF0DC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1C1B51AD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5F2C7A4E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30AD9709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10594A79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02D995E9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1883501C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55E356C8" w14:textId="66672C63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1F1EACC8" w14:textId="55A99969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666F236A" w14:textId="50AE8448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521591C7" w14:textId="20864E0B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5B6CD22A" w14:textId="78C76ABF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15572B42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481E0F82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46778A8F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45BD6455" w14:textId="66858177" w:rsidR="00392041" w:rsidRDefault="00392041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2AC49643" w14:textId="3A29524D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67621B" wp14:editId="5E47330E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5940425" cy="3963035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E64F3" w14:textId="200AE61A" w:rsidR="00485896" w:rsidRPr="00EB13E3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3408A038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330D156D" w14:textId="1669891F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69BE2561" w14:textId="1D4E6CFA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64B770A2" w14:textId="6C68F16F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11030F76" w14:textId="3D74D724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466E5F89" w14:textId="1353F459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16D1AB30" w14:textId="04A1146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32985D3B" w14:textId="1A3D618D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3FD40BC8" w14:textId="44D4BBEA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3039EC0E" w14:textId="3921AC14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5BD350AF" w14:textId="54CB261C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1081E687" w14:textId="6275812A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50E903F8" w14:textId="164A2786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35DAFEC5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32080F67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149F95E2" w14:textId="12469E08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6E085C92" w14:textId="77777777" w:rsidR="00485896" w:rsidRDefault="00485896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67FFFE07" w14:textId="4750CA59" w:rsidR="007626F0" w:rsidRDefault="00392041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  <w:r w:rsidRPr="00485896">
        <w:rPr>
          <w:b/>
          <w:color w:val="000000" w:themeColor="text1"/>
          <w:sz w:val="28"/>
          <w:szCs w:val="28"/>
        </w:rPr>
        <w:lastRenderedPageBreak/>
        <w:t>30 октября</w:t>
      </w:r>
      <w:r w:rsidR="00485896" w:rsidRPr="00485896">
        <w:rPr>
          <w:b/>
          <w:color w:val="000000" w:themeColor="text1"/>
          <w:sz w:val="28"/>
          <w:szCs w:val="28"/>
        </w:rPr>
        <w:t xml:space="preserve"> 2025 г.</w:t>
      </w:r>
      <w:r w:rsidR="00485896">
        <w:rPr>
          <w:bCs/>
          <w:color w:val="000000" w:themeColor="text1"/>
          <w:sz w:val="28"/>
          <w:szCs w:val="28"/>
        </w:rPr>
        <w:t xml:space="preserve"> </w:t>
      </w:r>
      <w:r w:rsidR="007B16C3">
        <w:rPr>
          <w:bCs/>
          <w:color w:val="000000" w:themeColor="text1"/>
          <w:sz w:val="28"/>
          <w:szCs w:val="28"/>
        </w:rPr>
        <w:t>в целях исполнения соглашения с ФГБОУ ВО</w:t>
      </w:r>
      <w:r w:rsidR="007B16C3" w:rsidRPr="007B16C3">
        <w:rPr>
          <w:bCs/>
          <w:color w:val="000000" w:themeColor="text1"/>
          <w:sz w:val="28"/>
          <w:szCs w:val="28"/>
        </w:rPr>
        <w:t xml:space="preserve"> «Пермский государственный аграрно-технологически</w:t>
      </w:r>
      <w:r w:rsidR="007B16C3">
        <w:rPr>
          <w:bCs/>
          <w:color w:val="000000" w:themeColor="text1"/>
          <w:sz w:val="28"/>
          <w:szCs w:val="28"/>
        </w:rPr>
        <w:t>й</w:t>
      </w:r>
      <w:r w:rsidR="007B16C3" w:rsidRPr="007B16C3">
        <w:rPr>
          <w:bCs/>
          <w:color w:val="000000" w:themeColor="text1"/>
          <w:sz w:val="28"/>
          <w:szCs w:val="28"/>
        </w:rPr>
        <w:t xml:space="preserve"> университет имени академика Д.Н. Прянишникова»</w:t>
      </w:r>
      <w:r w:rsidR="007B16C3">
        <w:rPr>
          <w:bCs/>
          <w:color w:val="000000" w:themeColor="text1"/>
          <w:sz w:val="28"/>
          <w:szCs w:val="28"/>
        </w:rPr>
        <w:t xml:space="preserve"> от 08 октября 2025 г. </w:t>
      </w:r>
      <w:r w:rsidR="007B16C3">
        <w:rPr>
          <w:bCs/>
          <w:color w:val="000000" w:themeColor="text1"/>
          <w:sz w:val="28"/>
          <w:szCs w:val="28"/>
        </w:rPr>
        <w:br/>
        <w:t xml:space="preserve">№ 299-2025-01-10-8 </w:t>
      </w:r>
      <w:r w:rsidR="007626F0">
        <w:rPr>
          <w:bCs/>
          <w:color w:val="000000" w:themeColor="text1"/>
          <w:sz w:val="28"/>
          <w:szCs w:val="28"/>
        </w:rPr>
        <w:t>проведен</w:t>
      </w:r>
      <w:r>
        <w:rPr>
          <w:bCs/>
          <w:color w:val="000000" w:themeColor="text1"/>
          <w:sz w:val="28"/>
          <w:szCs w:val="28"/>
        </w:rPr>
        <w:t xml:space="preserve"> рекламный тур </w:t>
      </w:r>
      <w:r w:rsidR="002B7D3C">
        <w:rPr>
          <w:bCs/>
          <w:color w:val="000000" w:themeColor="text1"/>
          <w:sz w:val="28"/>
          <w:szCs w:val="28"/>
        </w:rPr>
        <w:t xml:space="preserve">со студентами </w:t>
      </w:r>
      <w:r w:rsidR="007B16C3">
        <w:rPr>
          <w:bCs/>
          <w:color w:val="000000" w:themeColor="text1"/>
          <w:sz w:val="28"/>
          <w:szCs w:val="28"/>
        </w:rPr>
        <w:t xml:space="preserve">ФГБОУ ВО </w:t>
      </w:r>
      <w:r w:rsidR="002B7D3C" w:rsidRPr="007626F0">
        <w:rPr>
          <w:bCs/>
          <w:color w:val="000000" w:themeColor="text1"/>
          <w:sz w:val="28"/>
          <w:szCs w:val="28"/>
        </w:rPr>
        <w:t>«Пермский государственный аграрно-технологический университет имени академика Д.Н. Прянишникова»</w:t>
      </w:r>
      <w:r w:rsidR="002B7D3C">
        <w:rPr>
          <w:bCs/>
          <w:color w:val="000000" w:themeColor="text1"/>
          <w:sz w:val="28"/>
          <w:szCs w:val="28"/>
        </w:rPr>
        <w:t xml:space="preserve"> </w:t>
      </w:r>
      <w:r w:rsidR="007626F0">
        <w:rPr>
          <w:bCs/>
          <w:color w:val="000000" w:themeColor="text1"/>
          <w:sz w:val="28"/>
          <w:szCs w:val="28"/>
        </w:rPr>
        <w:t>в рамках сельского туризма по объектам Пермского муниципального округа Пермского края</w:t>
      </w:r>
      <w:r w:rsidR="002B7D3C">
        <w:rPr>
          <w:bCs/>
          <w:color w:val="000000" w:themeColor="text1"/>
          <w:sz w:val="28"/>
          <w:szCs w:val="28"/>
        </w:rPr>
        <w:t>:</w:t>
      </w:r>
    </w:p>
    <w:p w14:paraId="6C893B78" w14:textId="41A07790" w:rsidR="002B7D3C" w:rsidRDefault="002B7D3C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- экскурсия по сельскохозяйственным объектам главы крестьянского (фермерского) хозяйства Толстовой Галины Викторовны в с. Фролы и д. Горбуново. </w:t>
      </w:r>
    </w:p>
    <w:p w14:paraId="11D93F4A" w14:textId="7329D0E2" w:rsidR="002B7D3C" w:rsidRDefault="002B7D3C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Приняли участие 22 человека.</w:t>
      </w:r>
    </w:p>
    <w:p w14:paraId="42562B9F" w14:textId="17227BB2" w:rsidR="002B7D3C" w:rsidRDefault="002B7D3C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D3148B0" wp14:editId="37BAD913">
            <wp:simplePos x="0" y="0"/>
            <wp:positionH relativeFrom="margin">
              <wp:posOffset>2654300</wp:posOffset>
            </wp:positionH>
            <wp:positionV relativeFrom="paragraph">
              <wp:posOffset>187960</wp:posOffset>
            </wp:positionV>
            <wp:extent cx="3178175" cy="4238625"/>
            <wp:effectExtent l="0" t="0" r="317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2754B2" wp14:editId="067DF3C4">
            <wp:simplePos x="0" y="0"/>
            <wp:positionH relativeFrom="column">
              <wp:posOffset>-609600</wp:posOffset>
            </wp:positionH>
            <wp:positionV relativeFrom="paragraph">
              <wp:posOffset>187960</wp:posOffset>
            </wp:positionV>
            <wp:extent cx="3193086" cy="4257675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086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EE9A0" w14:textId="28A11A53" w:rsidR="002B7D3C" w:rsidRDefault="002B7D3C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Cs/>
          <w:color w:val="000000" w:themeColor="text1"/>
          <w:sz w:val="28"/>
          <w:szCs w:val="28"/>
        </w:rPr>
      </w:pPr>
    </w:p>
    <w:p w14:paraId="130A3E6E" w14:textId="0B54E79C" w:rsidR="002B7D3C" w:rsidRDefault="002B7D3C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/>
          <w:color w:val="000000" w:themeColor="text1"/>
          <w:sz w:val="28"/>
          <w:szCs w:val="28"/>
        </w:rPr>
      </w:pPr>
    </w:p>
    <w:p w14:paraId="10E0E013" w14:textId="46827DD7" w:rsidR="002B7D3C" w:rsidRDefault="002B7D3C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/>
          <w:color w:val="000000" w:themeColor="text1"/>
          <w:sz w:val="28"/>
          <w:szCs w:val="28"/>
        </w:rPr>
      </w:pPr>
    </w:p>
    <w:p w14:paraId="228B5C17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7F96DF3E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2F112FE1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7055FBC7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43CB8393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5E0738E8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7EB1FF76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281943F1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5D6C6010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31BBC76D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6DDB9116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62D42646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0131BF28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6438A9AC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518782C9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6AD5C71A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213EDFBA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65F9EC61" w14:textId="77777777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noProof/>
          <w:color w:val="000000" w:themeColor="text1"/>
          <w:sz w:val="28"/>
          <w:szCs w:val="28"/>
        </w:rPr>
      </w:pPr>
    </w:p>
    <w:p w14:paraId="26536193" w14:textId="3885B893" w:rsidR="002B7D3C" w:rsidRDefault="002B7D3C" w:rsidP="002B7D3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center"/>
        <w:rPr>
          <w:b/>
          <w:color w:val="000000" w:themeColor="text1"/>
          <w:sz w:val="28"/>
          <w:szCs w:val="28"/>
        </w:rPr>
      </w:pPr>
    </w:p>
    <w:p w14:paraId="32107F18" w14:textId="77777777" w:rsidR="007B16C3" w:rsidRDefault="007B16C3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/>
          <w:color w:val="000000" w:themeColor="text1"/>
          <w:sz w:val="28"/>
          <w:szCs w:val="28"/>
        </w:rPr>
      </w:pPr>
    </w:p>
    <w:p w14:paraId="1E375234" w14:textId="77777777" w:rsidR="007B16C3" w:rsidRDefault="007B16C3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/>
          <w:color w:val="000000" w:themeColor="text1"/>
          <w:sz w:val="28"/>
          <w:szCs w:val="28"/>
        </w:rPr>
      </w:pPr>
    </w:p>
    <w:p w14:paraId="3DA41404" w14:textId="77777777" w:rsidR="007B16C3" w:rsidRDefault="007B16C3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/>
          <w:color w:val="000000" w:themeColor="text1"/>
          <w:sz w:val="28"/>
          <w:szCs w:val="28"/>
        </w:rPr>
      </w:pPr>
    </w:p>
    <w:p w14:paraId="62067107" w14:textId="77777777" w:rsidR="007B16C3" w:rsidRDefault="007B16C3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/>
          <w:color w:val="000000" w:themeColor="text1"/>
          <w:sz w:val="28"/>
          <w:szCs w:val="28"/>
        </w:rPr>
      </w:pPr>
    </w:p>
    <w:p w14:paraId="0BEF2CEB" w14:textId="77777777" w:rsidR="007B16C3" w:rsidRDefault="007B16C3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/>
          <w:color w:val="000000" w:themeColor="text1"/>
          <w:sz w:val="28"/>
          <w:szCs w:val="28"/>
        </w:rPr>
      </w:pPr>
    </w:p>
    <w:p w14:paraId="5CC25995" w14:textId="77777777" w:rsidR="007B16C3" w:rsidRDefault="007B16C3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b/>
          <w:color w:val="000000" w:themeColor="text1"/>
          <w:sz w:val="28"/>
          <w:szCs w:val="28"/>
        </w:rPr>
      </w:pPr>
    </w:p>
    <w:p w14:paraId="2BB47C93" w14:textId="719ADAA1" w:rsidR="001039F5" w:rsidRDefault="00392041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  <w:r>
        <w:rPr>
          <w:b/>
          <w:color w:val="000000" w:themeColor="text1"/>
          <w:sz w:val="28"/>
          <w:szCs w:val="28"/>
        </w:rPr>
        <w:lastRenderedPageBreak/>
        <w:t>31</w:t>
      </w:r>
      <w:r w:rsidR="001039F5" w:rsidRPr="00113103">
        <w:rPr>
          <w:b/>
          <w:color w:val="000000" w:themeColor="text1"/>
          <w:sz w:val="28"/>
          <w:szCs w:val="28"/>
        </w:rPr>
        <w:t xml:space="preserve"> октября 202</w:t>
      </w:r>
      <w:r>
        <w:rPr>
          <w:b/>
          <w:color w:val="000000" w:themeColor="text1"/>
          <w:sz w:val="28"/>
          <w:szCs w:val="28"/>
        </w:rPr>
        <w:t>5</w:t>
      </w:r>
      <w:r w:rsidR="001039F5" w:rsidRPr="00113103">
        <w:rPr>
          <w:b/>
          <w:color w:val="000000" w:themeColor="text1"/>
          <w:sz w:val="28"/>
          <w:szCs w:val="28"/>
        </w:rPr>
        <w:t xml:space="preserve"> г.</w:t>
      </w:r>
      <w:r w:rsidR="001039F5">
        <w:rPr>
          <w:color w:val="000000" w:themeColor="text1"/>
          <w:sz w:val="28"/>
          <w:szCs w:val="28"/>
        </w:rPr>
        <w:t xml:space="preserve"> в</w:t>
      </w:r>
      <w:r>
        <w:rPr>
          <w:color w:val="000000" w:themeColor="text1"/>
          <w:sz w:val="28"/>
          <w:szCs w:val="28"/>
        </w:rPr>
        <w:t>о Фроловском</w:t>
      </w:r>
      <w:r w:rsidR="001039F5">
        <w:rPr>
          <w:color w:val="000000" w:themeColor="text1"/>
          <w:sz w:val="28"/>
          <w:szCs w:val="28"/>
        </w:rPr>
        <w:t xml:space="preserve"> доме культуры проведен праздник, посвященный </w:t>
      </w:r>
      <w:r>
        <w:rPr>
          <w:color w:val="000000" w:themeColor="text1"/>
          <w:sz w:val="28"/>
          <w:szCs w:val="28"/>
        </w:rPr>
        <w:t>д</w:t>
      </w:r>
      <w:r w:rsidR="001039F5">
        <w:rPr>
          <w:color w:val="000000" w:themeColor="text1"/>
          <w:sz w:val="28"/>
          <w:szCs w:val="28"/>
        </w:rPr>
        <w:t>ню работника сельского хозяйства и перерабатывающей промышленности. На празднике присутствовали более 1</w:t>
      </w:r>
      <w:r w:rsidR="00C37660">
        <w:rPr>
          <w:color w:val="000000" w:themeColor="text1"/>
          <w:sz w:val="28"/>
          <w:szCs w:val="28"/>
        </w:rPr>
        <w:t>3</w:t>
      </w:r>
      <w:r w:rsidR="001039F5">
        <w:rPr>
          <w:color w:val="000000" w:themeColor="text1"/>
          <w:sz w:val="28"/>
          <w:szCs w:val="28"/>
        </w:rPr>
        <w:t xml:space="preserve">0 человек – </w:t>
      </w:r>
      <w:r w:rsidR="001039F5" w:rsidRPr="008D38E3">
        <w:rPr>
          <w:color w:val="000000" w:themeColor="text1"/>
          <w:sz w:val="28"/>
          <w:szCs w:val="28"/>
        </w:rPr>
        <w:t>передовики и ветераны сельскохозяйственной отрасли, руководители и лучшие работники сельхозпредприятий, а также главы и труженики крестьянско-фермерских хозяйств и предприятий переработки.</w:t>
      </w:r>
      <w:r w:rsidR="001039F5" w:rsidRPr="008D38E3">
        <w:t xml:space="preserve"> </w:t>
      </w:r>
    </w:p>
    <w:p w14:paraId="20E6ABD8" w14:textId="212B3193" w:rsidR="00392041" w:rsidRDefault="00392041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</w:p>
    <w:p w14:paraId="68779701" w14:textId="43E75FDF" w:rsidR="006040CA" w:rsidRPr="00EF7E85" w:rsidRDefault="00392041" w:rsidP="00EF7E85">
      <w:pPr>
        <w:rPr>
          <w:lang w:eastAsia="ru-RU"/>
        </w:rPr>
      </w:pPr>
      <w:r>
        <w:rPr>
          <w:noProof/>
        </w:rPr>
        <w:drawing>
          <wp:inline distT="0" distB="0" distL="0" distR="0" wp14:anchorId="1E55D7AA" wp14:editId="3696B089">
            <wp:extent cx="5940425" cy="3963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0CA" w:rsidRPr="00EF7E85" w:rsidSect="00C37660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524866"/>
    <w:multiLevelType w:val="hybridMultilevel"/>
    <w:tmpl w:val="2856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0CA"/>
    <w:rsid w:val="00037785"/>
    <w:rsid w:val="00047320"/>
    <w:rsid w:val="000C66BC"/>
    <w:rsid w:val="001039F5"/>
    <w:rsid w:val="00113103"/>
    <w:rsid w:val="002B7D3C"/>
    <w:rsid w:val="0030096A"/>
    <w:rsid w:val="00392041"/>
    <w:rsid w:val="003C4415"/>
    <w:rsid w:val="003F308B"/>
    <w:rsid w:val="00485896"/>
    <w:rsid w:val="005B5143"/>
    <w:rsid w:val="006040CA"/>
    <w:rsid w:val="0065156B"/>
    <w:rsid w:val="006E5D5A"/>
    <w:rsid w:val="007626F0"/>
    <w:rsid w:val="007B16C3"/>
    <w:rsid w:val="00850157"/>
    <w:rsid w:val="00884B1C"/>
    <w:rsid w:val="008D4D01"/>
    <w:rsid w:val="00986D0A"/>
    <w:rsid w:val="00AA4575"/>
    <w:rsid w:val="00C37660"/>
    <w:rsid w:val="00DA5552"/>
    <w:rsid w:val="00E603FD"/>
    <w:rsid w:val="00EB13E3"/>
    <w:rsid w:val="00E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2B061"/>
  <w15:chartTrackingRefBased/>
  <w15:docId w15:val="{5F0371CE-CCBD-4FB6-A188-E864D547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4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40CA"/>
    <w:rPr>
      <w:b/>
      <w:bCs/>
    </w:rPr>
  </w:style>
  <w:style w:type="character" w:styleId="a5">
    <w:name w:val="Emphasis"/>
    <w:basedOn w:val="a0"/>
    <w:uiPriority w:val="20"/>
    <w:qFormat/>
    <w:rsid w:val="006040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2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Perevalova</dc:creator>
  <cp:keywords/>
  <dc:description/>
  <cp:lastModifiedBy>press</cp:lastModifiedBy>
  <cp:revision>2</cp:revision>
  <cp:lastPrinted>2025-11-05T11:37:00Z</cp:lastPrinted>
  <dcterms:created xsi:type="dcterms:W3CDTF">2025-12-29T04:51:00Z</dcterms:created>
  <dcterms:modified xsi:type="dcterms:W3CDTF">2025-12-29T04:51:00Z</dcterms:modified>
</cp:coreProperties>
</file>